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07B668" w14:textId="35C7CAC5" w:rsidR="002E2AA2" w:rsidRDefault="002E2AA2" w:rsidP="002E2AA2">
      <w:pPr>
        <w:jc w:val="center"/>
        <w:rPr>
          <w:b/>
          <w:u w:val="single"/>
        </w:rPr>
      </w:pPr>
      <w:r>
        <w:rPr>
          <w:b/>
          <w:noProof/>
          <w:u w:val="single"/>
          <w:lang w:eastAsia="da-DK"/>
        </w:rPr>
        <w:drawing>
          <wp:inline distT="0" distB="0" distL="0" distR="0" wp14:anchorId="4CBAA6BB" wp14:editId="2F9B327F">
            <wp:extent cx="2289048" cy="1100328"/>
            <wp:effectExtent l="0" t="0" r="0" b="508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KSG12feb18.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89048" cy="1100328"/>
                    </a:xfrm>
                    <a:prstGeom prst="rect">
                      <a:avLst/>
                    </a:prstGeom>
                  </pic:spPr>
                </pic:pic>
              </a:graphicData>
            </a:graphic>
          </wp:inline>
        </w:drawing>
      </w:r>
    </w:p>
    <w:p w14:paraId="6C8DB5E9" w14:textId="77777777" w:rsidR="002E2AA2" w:rsidRDefault="002E2AA2">
      <w:pPr>
        <w:rPr>
          <w:b/>
          <w:u w:val="single"/>
        </w:rPr>
      </w:pPr>
    </w:p>
    <w:p w14:paraId="34FA050F" w14:textId="1E51AA48" w:rsidR="007A2BF1" w:rsidRPr="002D6543" w:rsidRDefault="00CC1817">
      <w:pPr>
        <w:rPr>
          <w:b/>
          <w:u w:val="single"/>
        </w:rPr>
      </w:pPr>
      <w:r w:rsidRPr="002D6543">
        <w:rPr>
          <w:b/>
          <w:u w:val="single"/>
        </w:rPr>
        <w:t>Referat</w:t>
      </w:r>
      <w:r w:rsidR="007A2BF1" w:rsidRPr="002D6543">
        <w:rPr>
          <w:b/>
          <w:u w:val="single"/>
        </w:rPr>
        <w:t xml:space="preserve"> af bestyrelsesmøde i Kongsvang Skovdal grundejerforening (KSG) den </w:t>
      </w:r>
      <w:r w:rsidR="00F628D4">
        <w:rPr>
          <w:b/>
          <w:u w:val="single"/>
        </w:rPr>
        <w:t>1</w:t>
      </w:r>
      <w:r w:rsidR="00E72A2B">
        <w:rPr>
          <w:b/>
          <w:u w:val="single"/>
        </w:rPr>
        <w:t>2</w:t>
      </w:r>
      <w:r w:rsidR="007A2BF1" w:rsidRPr="002D6543">
        <w:rPr>
          <w:b/>
          <w:u w:val="single"/>
        </w:rPr>
        <w:t xml:space="preserve">. </w:t>
      </w:r>
      <w:r w:rsidR="00E72A2B">
        <w:rPr>
          <w:b/>
          <w:u w:val="single"/>
        </w:rPr>
        <w:t>februar</w:t>
      </w:r>
      <w:r w:rsidR="007A2BF1" w:rsidRPr="002D6543">
        <w:rPr>
          <w:b/>
          <w:u w:val="single"/>
        </w:rPr>
        <w:t xml:space="preserve"> 20</w:t>
      </w:r>
      <w:r w:rsidR="00211075">
        <w:rPr>
          <w:b/>
          <w:u w:val="single"/>
        </w:rPr>
        <w:t>20</w:t>
      </w:r>
      <w:r w:rsidR="007A2BF1" w:rsidRPr="002D6543">
        <w:rPr>
          <w:b/>
          <w:u w:val="single"/>
        </w:rPr>
        <w:t>.</w:t>
      </w:r>
    </w:p>
    <w:p w14:paraId="76A0D142" w14:textId="77777777" w:rsidR="007A2BF1" w:rsidRPr="007A2BF1" w:rsidRDefault="007A2BF1">
      <w:pPr>
        <w:rPr>
          <w:b/>
        </w:rPr>
      </w:pPr>
      <w:r w:rsidRPr="007A2BF1">
        <w:rPr>
          <w:b/>
        </w:rPr>
        <w:t>Til stede:</w:t>
      </w:r>
    </w:p>
    <w:p w14:paraId="1288D5C1" w14:textId="77777777" w:rsidR="007A2BF1" w:rsidRDefault="007A2BF1" w:rsidP="007A2BF1">
      <w:pPr>
        <w:spacing w:line="240" w:lineRule="auto"/>
      </w:pPr>
      <w:r>
        <w:t>Anders Hvilsted (AH)</w:t>
      </w:r>
    </w:p>
    <w:p w14:paraId="267CFB7F" w14:textId="05A614D6" w:rsidR="007A2BF1" w:rsidRDefault="007A2BF1" w:rsidP="007A2BF1">
      <w:pPr>
        <w:spacing w:line="240" w:lineRule="auto"/>
        <w:rPr>
          <w:lang w:val="de-DE"/>
        </w:rPr>
      </w:pPr>
      <w:r w:rsidRPr="0064310F">
        <w:rPr>
          <w:lang w:val="de-DE"/>
        </w:rPr>
        <w:t>Erik Zabell (EZ)</w:t>
      </w:r>
    </w:p>
    <w:p w14:paraId="4F7A1043" w14:textId="502631A3" w:rsidR="00760B34" w:rsidRPr="0064310F" w:rsidRDefault="00760B34" w:rsidP="007A2BF1">
      <w:pPr>
        <w:spacing w:line="240" w:lineRule="auto"/>
        <w:rPr>
          <w:lang w:val="de-DE"/>
        </w:rPr>
      </w:pPr>
      <w:r w:rsidRPr="00760B34">
        <w:rPr>
          <w:lang w:val="de-DE"/>
        </w:rPr>
        <w:t>Søren Siim (SS)</w:t>
      </w:r>
    </w:p>
    <w:p w14:paraId="20128C7F" w14:textId="77777777" w:rsidR="00CE62F7" w:rsidRDefault="00CE62F7" w:rsidP="00CE62F7">
      <w:pPr>
        <w:spacing w:line="240" w:lineRule="auto"/>
      </w:pPr>
      <w:r>
        <w:t>Ole Moeskjær (OM)</w:t>
      </w:r>
    </w:p>
    <w:p w14:paraId="1B4555E3" w14:textId="77777777" w:rsidR="007A2BF1" w:rsidRPr="0064310F" w:rsidRDefault="007A2BF1" w:rsidP="007A2BF1">
      <w:pPr>
        <w:spacing w:line="240" w:lineRule="auto"/>
        <w:rPr>
          <w:lang w:val="de-DE"/>
        </w:rPr>
      </w:pPr>
      <w:r w:rsidRPr="0064310F">
        <w:rPr>
          <w:lang w:val="de-DE"/>
        </w:rPr>
        <w:t>Niels Erik Andersen (NEA)</w:t>
      </w:r>
    </w:p>
    <w:p w14:paraId="4DFC9F3C" w14:textId="5685B75D" w:rsidR="007A2BF1" w:rsidRDefault="007A2BF1" w:rsidP="007A2BF1">
      <w:pPr>
        <w:spacing w:line="240" w:lineRule="auto"/>
        <w:rPr>
          <w:b/>
        </w:rPr>
      </w:pPr>
      <w:r w:rsidRPr="007A2BF1">
        <w:rPr>
          <w:b/>
        </w:rPr>
        <w:t>Afbud:</w:t>
      </w:r>
    </w:p>
    <w:p w14:paraId="008288F3" w14:textId="328BE962" w:rsidR="00760B34" w:rsidRDefault="00760B34" w:rsidP="007A2BF1">
      <w:pPr>
        <w:spacing w:line="240" w:lineRule="auto"/>
        <w:rPr>
          <w:bCs/>
        </w:rPr>
      </w:pPr>
      <w:r w:rsidRPr="00760B34">
        <w:rPr>
          <w:bCs/>
        </w:rPr>
        <w:t>Jesper Hønge (JH)</w:t>
      </w:r>
    </w:p>
    <w:p w14:paraId="3C852C45" w14:textId="41565BB2" w:rsidR="00760B34" w:rsidRDefault="00760B34" w:rsidP="007A2BF1">
      <w:pPr>
        <w:spacing w:line="240" w:lineRule="auto"/>
        <w:rPr>
          <w:bCs/>
        </w:rPr>
      </w:pPr>
      <w:r w:rsidRPr="00760B34">
        <w:rPr>
          <w:bCs/>
        </w:rPr>
        <w:t>Simon Vistisen (SV)</w:t>
      </w:r>
    </w:p>
    <w:p w14:paraId="29088E50" w14:textId="1D649EF3" w:rsidR="00760B34" w:rsidRPr="00CE62F7" w:rsidRDefault="00760B34" w:rsidP="007A2BF1">
      <w:pPr>
        <w:spacing w:line="240" w:lineRule="auto"/>
        <w:rPr>
          <w:bCs/>
        </w:rPr>
      </w:pPr>
      <w:r w:rsidRPr="00760B34">
        <w:rPr>
          <w:bCs/>
        </w:rPr>
        <w:t>Stine Clausen (SC)</w:t>
      </w:r>
    </w:p>
    <w:p w14:paraId="2345D16B" w14:textId="77777777" w:rsidR="007A2BF1" w:rsidRDefault="007A2BF1" w:rsidP="007A2BF1">
      <w:pPr>
        <w:spacing w:line="240" w:lineRule="auto"/>
      </w:pPr>
    </w:p>
    <w:p w14:paraId="487FAD51" w14:textId="77777777" w:rsidR="007A2BF1" w:rsidRPr="002D6543" w:rsidRDefault="007A2BF1" w:rsidP="007A2BF1">
      <w:pPr>
        <w:spacing w:line="240" w:lineRule="auto"/>
        <w:rPr>
          <w:b/>
        </w:rPr>
      </w:pPr>
      <w:r w:rsidRPr="002D6543">
        <w:rPr>
          <w:b/>
        </w:rPr>
        <w:t>Dagsorden:</w:t>
      </w:r>
    </w:p>
    <w:p w14:paraId="71951707" w14:textId="2486FBAD" w:rsidR="00A26F54" w:rsidRDefault="00A26F54" w:rsidP="00A26F54">
      <w:pPr>
        <w:pStyle w:val="Listeafsnit"/>
        <w:spacing w:line="240" w:lineRule="auto"/>
      </w:pPr>
      <w:r>
        <w:t xml:space="preserve">1. Siden sidst </w:t>
      </w:r>
    </w:p>
    <w:p w14:paraId="50D7545A" w14:textId="037A2592" w:rsidR="00A26F54" w:rsidRDefault="00A26F54" w:rsidP="00A26F54">
      <w:pPr>
        <w:pStyle w:val="Listeafsnit"/>
        <w:spacing w:line="240" w:lineRule="auto"/>
      </w:pPr>
      <w:r>
        <w:t xml:space="preserve">2. </w:t>
      </w:r>
      <w:r w:rsidR="00760B34">
        <w:t>Udviklingen langs Skanderborgvej – opfølgning på vores henvendelse til Aarhus Kommune</w:t>
      </w:r>
    </w:p>
    <w:p w14:paraId="0309AB74" w14:textId="09DDDFCC" w:rsidR="00A26F54" w:rsidRDefault="00A26F54" w:rsidP="00A26F54">
      <w:pPr>
        <w:pStyle w:val="Listeafsnit"/>
        <w:spacing w:line="240" w:lineRule="auto"/>
      </w:pPr>
      <w:r>
        <w:t xml:space="preserve">3. </w:t>
      </w:r>
      <w:bookmarkStart w:id="0" w:name="_Hlk30157545"/>
      <w:r w:rsidR="00337BE5">
        <w:t>Forberedelse af generalforsamling den 18. marts</w:t>
      </w:r>
    </w:p>
    <w:bookmarkEnd w:id="0"/>
    <w:p w14:paraId="7D37660F" w14:textId="317C5061" w:rsidR="00A26F54" w:rsidRDefault="00A26F54" w:rsidP="00A26F54">
      <w:pPr>
        <w:pStyle w:val="Listeafsnit"/>
        <w:spacing w:line="240" w:lineRule="auto"/>
      </w:pPr>
      <w:r>
        <w:t xml:space="preserve">4. </w:t>
      </w:r>
      <w:bookmarkStart w:id="1" w:name="_Hlk30159645"/>
      <w:r w:rsidR="00337BE5">
        <w:t>Næste møde</w:t>
      </w:r>
    </w:p>
    <w:bookmarkEnd w:id="1"/>
    <w:p w14:paraId="6963F903" w14:textId="17F77A24" w:rsidR="005F2991" w:rsidRDefault="00337BE5" w:rsidP="00A26F54">
      <w:pPr>
        <w:pStyle w:val="Listeafsnit"/>
        <w:spacing w:line="240" w:lineRule="auto"/>
      </w:pPr>
      <w:r>
        <w:t>5.</w:t>
      </w:r>
      <w:r w:rsidR="00A26F54">
        <w:t xml:space="preserve"> Eventuelt</w:t>
      </w:r>
    </w:p>
    <w:p w14:paraId="3FBD00D2" w14:textId="77777777" w:rsidR="005F2991" w:rsidRDefault="005F2991" w:rsidP="005F2991">
      <w:pPr>
        <w:pStyle w:val="Listeafsnit"/>
        <w:spacing w:line="240" w:lineRule="auto"/>
      </w:pPr>
    </w:p>
    <w:p w14:paraId="20787212" w14:textId="112280BF" w:rsidR="00644433" w:rsidRDefault="005D1CDA" w:rsidP="00F628D4">
      <w:pPr>
        <w:pStyle w:val="Listeafsnit"/>
        <w:numPr>
          <w:ilvl w:val="0"/>
          <w:numId w:val="8"/>
        </w:numPr>
        <w:spacing w:line="240" w:lineRule="auto"/>
        <w:rPr>
          <w:b/>
        </w:rPr>
      </w:pPr>
      <w:r>
        <w:rPr>
          <w:b/>
        </w:rPr>
        <w:t>Siden sidst</w:t>
      </w:r>
    </w:p>
    <w:p w14:paraId="3ECDAD27" w14:textId="35706738" w:rsidR="00BA74BF" w:rsidRDefault="00BC6A7B" w:rsidP="008D3509">
      <w:pPr>
        <w:pStyle w:val="Listeafsnit"/>
        <w:spacing w:line="240" w:lineRule="auto"/>
        <w:rPr>
          <w:bCs/>
        </w:rPr>
      </w:pPr>
      <w:r>
        <w:rPr>
          <w:bCs/>
        </w:rPr>
        <w:t xml:space="preserve">Arkitektforeningen afholdt i november 2019 et møde for </w:t>
      </w:r>
      <w:r w:rsidR="00DD7D31">
        <w:rPr>
          <w:bCs/>
        </w:rPr>
        <w:t xml:space="preserve">350 </w:t>
      </w:r>
      <w:r>
        <w:rPr>
          <w:bCs/>
        </w:rPr>
        <w:t>borgere i Aarhus på DOKK1 for at debattere, hvorledes Aarhus skal udvikle sig i fremtiden.</w:t>
      </w:r>
    </w:p>
    <w:p w14:paraId="63D6C4B2" w14:textId="6EBC08D4" w:rsidR="00BC6A7B" w:rsidRDefault="00BC6A7B" w:rsidP="008D3509">
      <w:pPr>
        <w:pStyle w:val="Listeafsnit"/>
        <w:spacing w:line="240" w:lineRule="auto"/>
        <w:rPr>
          <w:bCs/>
        </w:rPr>
      </w:pPr>
      <w:r>
        <w:rPr>
          <w:bCs/>
        </w:rPr>
        <w:t xml:space="preserve">Det er der nu kommet et manifest ud af med titlen: </w:t>
      </w:r>
      <w:r w:rsidRPr="00DD7D31">
        <w:rPr>
          <w:b/>
          <w:i/>
          <w:iCs/>
        </w:rPr>
        <w:t>Borgernes Manifest for verdens bedste lille storby – Aarhus</w:t>
      </w:r>
      <w:r>
        <w:rPr>
          <w:bCs/>
        </w:rPr>
        <w:t xml:space="preserve"> (vedlagt til orientering). Manifestet indeholder 8 punkter, som adresserer følgende problemstillinger:</w:t>
      </w:r>
    </w:p>
    <w:p w14:paraId="3EAB917F" w14:textId="5685C438" w:rsidR="00BC6A7B" w:rsidRDefault="00BC6A7B" w:rsidP="008D3509">
      <w:pPr>
        <w:pStyle w:val="Listeafsnit"/>
        <w:spacing w:line="240" w:lineRule="auto"/>
        <w:rPr>
          <w:bCs/>
        </w:rPr>
      </w:pPr>
      <w:r>
        <w:rPr>
          <w:bCs/>
        </w:rPr>
        <w:t>* inspiration fra de uformelle byskabere</w:t>
      </w:r>
    </w:p>
    <w:p w14:paraId="6674AE3B" w14:textId="193D2332" w:rsidR="00BC6A7B" w:rsidRDefault="00BC6A7B" w:rsidP="008D3509">
      <w:pPr>
        <w:pStyle w:val="Listeafsnit"/>
        <w:spacing w:line="240" w:lineRule="auto"/>
        <w:rPr>
          <w:bCs/>
        </w:rPr>
      </w:pPr>
      <w:r>
        <w:rPr>
          <w:bCs/>
        </w:rPr>
        <w:t>* bevaring og udvikling – mødet mellem nyt og gammelt</w:t>
      </w:r>
    </w:p>
    <w:p w14:paraId="597BF9DF" w14:textId="2C6A5FC5" w:rsidR="00BC6A7B" w:rsidRDefault="00BC6A7B" w:rsidP="008D3509">
      <w:pPr>
        <w:pStyle w:val="Listeafsnit"/>
        <w:spacing w:line="240" w:lineRule="auto"/>
        <w:rPr>
          <w:bCs/>
        </w:rPr>
      </w:pPr>
      <w:r>
        <w:rPr>
          <w:bCs/>
        </w:rPr>
        <w:t>* arkitektonisk kvalitet</w:t>
      </w:r>
    </w:p>
    <w:p w14:paraId="07E8D54C" w14:textId="122CF49E" w:rsidR="00BC6A7B" w:rsidRDefault="00BC6A7B" w:rsidP="008D3509">
      <w:pPr>
        <w:pStyle w:val="Listeafsnit"/>
        <w:spacing w:line="240" w:lineRule="auto"/>
        <w:rPr>
          <w:bCs/>
        </w:rPr>
      </w:pPr>
      <w:r>
        <w:rPr>
          <w:bCs/>
        </w:rPr>
        <w:t>* byens blå og grøn</w:t>
      </w:r>
      <w:r w:rsidR="00D331C5">
        <w:rPr>
          <w:bCs/>
        </w:rPr>
        <w:t>n</w:t>
      </w:r>
      <w:r>
        <w:rPr>
          <w:bCs/>
        </w:rPr>
        <w:t>e kvaliteter</w:t>
      </w:r>
    </w:p>
    <w:p w14:paraId="39A53EAC" w14:textId="4966237B" w:rsidR="00BC6A7B" w:rsidRDefault="00BC6A7B" w:rsidP="008D3509">
      <w:pPr>
        <w:pStyle w:val="Listeafsnit"/>
        <w:spacing w:line="240" w:lineRule="auto"/>
        <w:rPr>
          <w:bCs/>
        </w:rPr>
      </w:pPr>
      <w:r>
        <w:rPr>
          <w:bCs/>
        </w:rPr>
        <w:t>* Aarhus’ identitet og lokale særpræg</w:t>
      </w:r>
    </w:p>
    <w:p w14:paraId="6E6BEEBC" w14:textId="135E6847" w:rsidR="00BC6A7B" w:rsidRDefault="00BC6A7B" w:rsidP="008D3509">
      <w:pPr>
        <w:pStyle w:val="Listeafsnit"/>
        <w:spacing w:line="240" w:lineRule="auto"/>
        <w:rPr>
          <w:bCs/>
        </w:rPr>
      </w:pPr>
      <w:r>
        <w:rPr>
          <w:bCs/>
        </w:rPr>
        <w:lastRenderedPageBreak/>
        <w:t>* transport – cykelstier og letbane</w:t>
      </w:r>
    </w:p>
    <w:p w14:paraId="27D32E8E" w14:textId="11E3A264" w:rsidR="00BC6A7B" w:rsidRDefault="00BC6A7B" w:rsidP="008D3509">
      <w:pPr>
        <w:pStyle w:val="Listeafsnit"/>
        <w:spacing w:line="240" w:lineRule="auto"/>
        <w:rPr>
          <w:bCs/>
        </w:rPr>
      </w:pPr>
      <w:r>
        <w:rPr>
          <w:bCs/>
        </w:rPr>
        <w:t>* social bæredygtighed</w:t>
      </w:r>
    </w:p>
    <w:p w14:paraId="64D9A035" w14:textId="0CC01699" w:rsidR="00BC6A7B" w:rsidRDefault="00BC6A7B" w:rsidP="008D3509">
      <w:pPr>
        <w:pStyle w:val="Listeafsnit"/>
        <w:spacing w:line="240" w:lineRule="auto"/>
        <w:rPr>
          <w:bCs/>
        </w:rPr>
      </w:pPr>
      <w:r>
        <w:rPr>
          <w:bCs/>
        </w:rPr>
        <w:t>* planlægning</w:t>
      </w:r>
    </w:p>
    <w:p w14:paraId="402FAA99" w14:textId="7D6E1887" w:rsidR="00BC6A7B" w:rsidRDefault="00BC6A7B" w:rsidP="008D3509">
      <w:pPr>
        <w:pStyle w:val="Listeafsnit"/>
        <w:spacing w:line="240" w:lineRule="auto"/>
        <w:rPr>
          <w:bCs/>
        </w:rPr>
      </w:pPr>
      <w:r>
        <w:rPr>
          <w:bCs/>
        </w:rPr>
        <w:t>Manifestet giver mange input til, hvorledes byplanlægning bedst tilgodeser beboere og nytilflytte</w:t>
      </w:r>
      <w:r w:rsidR="00CC04FE">
        <w:rPr>
          <w:bCs/>
        </w:rPr>
        <w:t>d</w:t>
      </w:r>
      <w:r>
        <w:rPr>
          <w:bCs/>
        </w:rPr>
        <w:t>es ønsker og visioner i et aktivt samspil med kommunens planlæggere og developere, og vil også være inspiration for bestyrelsens dialog med Aarhus Kommune i forbindelse med bl.a. byfortætning langs Skanderborgvej.</w:t>
      </w:r>
    </w:p>
    <w:p w14:paraId="0E704015" w14:textId="0FA67A7A" w:rsidR="00FC71F5" w:rsidRDefault="00FC71F5" w:rsidP="008D3509">
      <w:pPr>
        <w:pStyle w:val="Listeafsnit"/>
        <w:spacing w:line="240" w:lineRule="auto"/>
        <w:rPr>
          <w:bCs/>
        </w:rPr>
      </w:pPr>
      <w:r>
        <w:rPr>
          <w:bCs/>
        </w:rPr>
        <w:t>Udvalget for Teknik og Miljø i Aarhus Kommune har annonceret, at man i forbindelse med udvalgte udvalgsmøder i 2020 vil indkalde emner til dialogmøder med mindre grupper af borgere/foreninger/interessegrupper. Bestyrelsen følger dette nøje og vil på kommende bestyrelsesmøder drøfte, hvorledes vi kan styrke dialogen og indmelde relevante emner.</w:t>
      </w:r>
    </w:p>
    <w:p w14:paraId="09B9254D" w14:textId="4AED22B4" w:rsidR="00BC6A7B" w:rsidRDefault="00BC6A7B" w:rsidP="008D3509">
      <w:pPr>
        <w:pStyle w:val="Listeafsnit"/>
        <w:spacing w:line="240" w:lineRule="auto"/>
        <w:rPr>
          <w:bCs/>
        </w:rPr>
      </w:pPr>
      <w:r>
        <w:rPr>
          <w:bCs/>
        </w:rPr>
        <w:t>AH oplyste, at han som repræsentant for grundejerforeningen deltager i mange møder</w:t>
      </w:r>
      <w:r w:rsidR="008403BD">
        <w:rPr>
          <w:bCs/>
        </w:rPr>
        <w:t xml:space="preserve"> med f.eks. fællesråd og interessegrupper, som tager meget tid, og at han gerne vil aflastes fra dette. Bestyrelsen besluttede, at NEA kan aflaste formanden ved sådanne møder – i første omgang ved møderne i Viby Fællesråd.</w:t>
      </w:r>
    </w:p>
    <w:p w14:paraId="065935C6" w14:textId="77777777" w:rsidR="008403BD" w:rsidRDefault="008403BD" w:rsidP="008D3509">
      <w:pPr>
        <w:pStyle w:val="Listeafsnit"/>
        <w:spacing w:line="240" w:lineRule="auto"/>
        <w:rPr>
          <w:bCs/>
        </w:rPr>
      </w:pPr>
    </w:p>
    <w:p w14:paraId="057A4673" w14:textId="0907746B" w:rsidR="001875E6" w:rsidRPr="00DD7D31" w:rsidRDefault="00D331C5" w:rsidP="00DD7D31">
      <w:pPr>
        <w:pStyle w:val="Listeafsnit"/>
        <w:numPr>
          <w:ilvl w:val="0"/>
          <w:numId w:val="8"/>
        </w:numPr>
        <w:spacing w:line="240" w:lineRule="auto"/>
        <w:rPr>
          <w:b/>
        </w:rPr>
      </w:pPr>
      <w:r>
        <w:rPr>
          <w:b/>
        </w:rPr>
        <w:t>Udviklingen langs Skanderborgvej – opfølgning på vores henvendelse til Aarhus Kommune</w:t>
      </w:r>
    </w:p>
    <w:p w14:paraId="6BDA1A28" w14:textId="0AA00E58" w:rsidR="008E104A" w:rsidRDefault="00130B43" w:rsidP="00D331C5">
      <w:pPr>
        <w:pStyle w:val="Listeafsnit"/>
        <w:spacing w:line="240" w:lineRule="auto"/>
        <w:rPr>
          <w:bCs/>
        </w:rPr>
      </w:pPr>
      <w:r>
        <w:rPr>
          <w:bCs/>
        </w:rPr>
        <w:t xml:space="preserve">Efter samtale med </w:t>
      </w:r>
      <w:r w:rsidR="005C4809" w:rsidRPr="005C4809">
        <w:rPr>
          <w:bCs/>
        </w:rPr>
        <w:t>Mathias Brovall fra Aarhus Kommunes Teknik og Miljøafdeling, som er projektleder for udviklingen langs Skanderborgvej</w:t>
      </w:r>
      <w:r>
        <w:rPr>
          <w:bCs/>
        </w:rPr>
        <w:t>, besluttede bestyrelsen ved seneste møde at sende Brovall et oplæg baseret på den beboerundersøgelse, som blev gennemført i 2017 og det høringssvar, som grundejerforeningen afgav i i juni 2019</w:t>
      </w:r>
      <w:r w:rsidR="005C4809">
        <w:rPr>
          <w:bCs/>
        </w:rPr>
        <w:t>.</w:t>
      </w:r>
      <w:r w:rsidR="00623CD5">
        <w:rPr>
          <w:bCs/>
        </w:rPr>
        <w:t xml:space="preserve"> </w:t>
      </w:r>
      <w:r>
        <w:rPr>
          <w:bCs/>
        </w:rPr>
        <w:t>Oplægget blev sendt ultimo januar 2020.</w:t>
      </w:r>
    </w:p>
    <w:p w14:paraId="1DF7F99C" w14:textId="4D2F9210" w:rsidR="00DD7D31" w:rsidRDefault="00DD7D31" w:rsidP="005C4809">
      <w:pPr>
        <w:pStyle w:val="Listeafsnit"/>
        <w:spacing w:line="240" w:lineRule="auto"/>
        <w:rPr>
          <w:bCs/>
        </w:rPr>
      </w:pPr>
    </w:p>
    <w:p w14:paraId="5DC87F2D" w14:textId="449D76CA" w:rsidR="00DD7D31" w:rsidRPr="00DD7D31" w:rsidRDefault="00130B43" w:rsidP="00DD7D31">
      <w:pPr>
        <w:pStyle w:val="Listeafsnit"/>
        <w:spacing w:line="240" w:lineRule="auto"/>
        <w:rPr>
          <w:bCs/>
        </w:rPr>
      </w:pPr>
      <w:r>
        <w:rPr>
          <w:bCs/>
        </w:rPr>
        <w:t xml:space="preserve">Efterfølgende har AH talt </w:t>
      </w:r>
      <w:r w:rsidR="00DD7D31" w:rsidRPr="00DD7D31">
        <w:rPr>
          <w:bCs/>
        </w:rPr>
        <w:t xml:space="preserve">med Mathias Brovall, der takkede pænt for oplægget </w:t>
      </w:r>
      <w:r w:rsidR="00CC04FE" w:rsidRPr="00DD7D31">
        <w:rPr>
          <w:bCs/>
        </w:rPr>
        <w:t>inkl.</w:t>
      </w:r>
      <w:r w:rsidR="00DD7D31" w:rsidRPr="00DD7D31">
        <w:rPr>
          <w:bCs/>
        </w:rPr>
        <w:t xml:space="preserve"> O</w:t>
      </w:r>
      <w:r>
        <w:rPr>
          <w:bCs/>
        </w:rPr>
        <w:t>M’s</w:t>
      </w:r>
      <w:r w:rsidR="00DD7D31" w:rsidRPr="00DD7D31">
        <w:rPr>
          <w:bCs/>
        </w:rPr>
        <w:t xml:space="preserve"> billede af modeller. Han har allerede taget det med i arbejdet og bl.a. fremvist det på et statusmøde, han for</w:t>
      </w:r>
      <w:r>
        <w:rPr>
          <w:bCs/>
        </w:rPr>
        <w:t xml:space="preserve"> </w:t>
      </w:r>
      <w:r w:rsidR="00DD7D31" w:rsidRPr="00DD7D31">
        <w:rPr>
          <w:bCs/>
        </w:rPr>
        <w:t xml:space="preserve">nylig havde med Rådmanden for Teknik &amp; Miljø, </w:t>
      </w:r>
      <w:r>
        <w:rPr>
          <w:bCs/>
        </w:rPr>
        <w:t>Büny</w:t>
      </w:r>
      <w:r w:rsidR="00DD7D31" w:rsidRPr="00DD7D31">
        <w:rPr>
          <w:bCs/>
        </w:rPr>
        <w:t>jamin Simsek.</w:t>
      </w:r>
    </w:p>
    <w:p w14:paraId="6FC3B796" w14:textId="77777777" w:rsidR="00DD7D31" w:rsidRPr="00DD7D31" w:rsidRDefault="00DD7D31" w:rsidP="00DD7D31">
      <w:pPr>
        <w:pStyle w:val="Listeafsnit"/>
        <w:spacing w:line="240" w:lineRule="auto"/>
        <w:rPr>
          <w:bCs/>
        </w:rPr>
      </w:pPr>
    </w:p>
    <w:p w14:paraId="700F6E6E" w14:textId="19D87FD5" w:rsidR="00DD7D31" w:rsidRPr="00004E6E" w:rsidRDefault="00DD7D31" w:rsidP="00004E6E">
      <w:pPr>
        <w:pStyle w:val="Listeafsnit"/>
        <w:spacing w:line="240" w:lineRule="auto"/>
        <w:rPr>
          <w:bCs/>
        </w:rPr>
      </w:pPr>
      <w:r w:rsidRPr="00130B43">
        <w:rPr>
          <w:bCs/>
        </w:rPr>
        <w:t xml:space="preserve">Mathias Brovall </w:t>
      </w:r>
      <w:r w:rsidR="00130B43">
        <w:rPr>
          <w:bCs/>
        </w:rPr>
        <w:t xml:space="preserve">er i store træk </w:t>
      </w:r>
      <w:r w:rsidRPr="00130B43">
        <w:rPr>
          <w:bCs/>
        </w:rPr>
        <w:t xml:space="preserve">enig i oplæggets idéer og visualiseringer </w:t>
      </w:r>
      <w:r w:rsidR="00130B43">
        <w:rPr>
          <w:bCs/>
        </w:rPr>
        <w:t>og oplyste</w:t>
      </w:r>
      <w:r w:rsidR="00004E6E">
        <w:rPr>
          <w:bCs/>
        </w:rPr>
        <w:t>, at han arbejder</w:t>
      </w:r>
      <w:r w:rsidRPr="00004E6E">
        <w:rPr>
          <w:bCs/>
        </w:rPr>
        <w:t xml:space="preserve"> på at få lavet en </w:t>
      </w:r>
      <w:r w:rsidR="00004E6E">
        <w:rPr>
          <w:bCs/>
        </w:rPr>
        <w:t xml:space="preserve">ny </w:t>
      </w:r>
      <w:r w:rsidRPr="00004E6E">
        <w:rPr>
          <w:bCs/>
        </w:rPr>
        <w:t>rampe til motorvejen</w:t>
      </w:r>
      <w:r w:rsidR="00004E6E">
        <w:rPr>
          <w:bCs/>
        </w:rPr>
        <w:t xml:space="preserve"> ved Ravnsbjerg </w:t>
      </w:r>
      <w:r w:rsidRPr="00004E6E">
        <w:rPr>
          <w:bCs/>
        </w:rPr>
        <w:t>, så Skanderborgvej kan trafikaflastes fra Viby Torv og indefter.</w:t>
      </w:r>
      <w:r w:rsidR="00004E6E">
        <w:rPr>
          <w:bCs/>
        </w:rPr>
        <w:t xml:space="preserve"> </w:t>
      </w:r>
      <w:r w:rsidRPr="00004E6E">
        <w:rPr>
          <w:bCs/>
        </w:rPr>
        <w:t xml:space="preserve">Der vil måske </w:t>
      </w:r>
      <w:r w:rsidR="00004E6E">
        <w:rPr>
          <w:bCs/>
        </w:rPr>
        <w:t xml:space="preserve">også kunne </w:t>
      </w:r>
      <w:r w:rsidRPr="00004E6E">
        <w:rPr>
          <w:bCs/>
        </w:rPr>
        <w:t xml:space="preserve">ske </w:t>
      </w:r>
      <w:r w:rsidR="00004E6E">
        <w:rPr>
          <w:bCs/>
        </w:rPr>
        <w:t xml:space="preserve">en </w:t>
      </w:r>
      <w:r w:rsidRPr="00004E6E">
        <w:rPr>
          <w:bCs/>
        </w:rPr>
        <w:t>reduktion af vej</w:t>
      </w:r>
      <w:r w:rsidR="00004E6E">
        <w:rPr>
          <w:bCs/>
        </w:rPr>
        <w:t xml:space="preserve"> </w:t>
      </w:r>
      <w:r w:rsidRPr="00004E6E">
        <w:rPr>
          <w:bCs/>
        </w:rPr>
        <w:t>bredden til ét spor i hver retning</w:t>
      </w:r>
      <w:r w:rsidR="00004E6E">
        <w:rPr>
          <w:bCs/>
        </w:rPr>
        <w:t>,</w:t>
      </w:r>
      <w:r w:rsidRPr="00004E6E">
        <w:rPr>
          <w:bCs/>
        </w:rPr>
        <w:t xml:space="preserve"> og der skal laves højklasset offentlig transport (Letbane eller BRT).</w:t>
      </w:r>
    </w:p>
    <w:p w14:paraId="1788D951" w14:textId="3DFE54FD" w:rsidR="00DD7D31" w:rsidRPr="00DD7D31" w:rsidRDefault="00004E6E" w:rsidP="00004E6E">
      <w:pPr>
        <w:spacing w:line="240" w:lineRule="auto"/>
        <w:ind w:left="720"/>
        <w:rPr>
          <w:bCs/>
        </w:rPr>
      </w:pPr>
      <w:r>
        <w:rPr>
          <w:bCs/>
        </w:rPr>
        <w:t>Ideen er at gøre st</w:t>
      </w:r>
      <w:r w:rsidR="008408AB">
        <w:rPr>
          <w:bCs/>
        </w:rPr>
        <w:t>r</w:t>
      </w:r>
      <w:bookmarkStart w:id="2" w:name="_GoBack"/>
      <w:bookmarkEnd w:id="2"/>
      <w:r>
        <w:rPr>
          <w:bCs/>
        </w:rPr>
        <w:t>ækningen fra Viby Torv til Marselis Boulevard</w:t>
      </w:r>
      <w:r w:rsidR="00DD7D31" w:rsidRPr="00004E6E">
        <w:rPr>
          <w:bCs/>
        </w:rPr>
        <w:t xml:space="preserve"> mere byagtigt</w:t>
      </w:r>
      <w:r>
        <w:rPr>
          <w:bCs/>
        </w:rPr>
        <w:t>, og d</w:t>
      </w:r>
      <w:r w:rsidR="00DD7D31" w:rsidRPr="00004E6E">
        <w:rPr>
          <w:bCs/>
        </w:rPr>
        <w:t>er skal afholdes et møde internt i afdelingen</w:t>
      </w:r>
      <w:r>
        <w:rPr>
          <w:bCs/>
        </w:rPr>
        <w:t xml:space="preserve"> medio februar</w:t>
      </w:r>
      <w:r w:rsidR="00DD7D31" w:rsidRPr="00004E6E">
        <w:rPr>
          <w:bCs/>
        </w:rPr>
        <w:t xml:space="preserve"> om bl.a. forløbet gennem Kongsvang.</w:t>
      </w:r>
      <w:r>
        <w:rPr>
          <w:bCs/>
        </w:rPr>
        <w:t xml:space="preserve"> </w:t>
      </w:r>
      <w:r w:rsidR="00DD7D31" w:rsidRPr="00004E6E">
        <w:rPr>
          <w:bCs/>
        </w:rPr>
        <w:t xml:space="preserve">Rådmanden er enig i, at vejforløbet og området skal være mere grønt. </w:t>
      </w:r>
    </w:p>
    <w:p w14:paraId="7805A574" w14:textId="3273049D" w:rsidR="00DD7D31" w:rsidRDefault="00004E6E" w:rsidP="00DD7D31">
      <w:pPr>
        <w:pStyle w:val="Listeafsnit"/>
        <w:spacing w:line="240" w:lineRule="auto"/>
        <w:rPr>
          <w:bCs/>
        </w:rPr>
      </w:pPr>
      <w:r>
        <w:rPr>
          <w:bCs/>
        </w:rPr>
        <w:t>Brovall oplyste også, at d</w:t>
      </w:r>
      <w:r w:rsidR="00DD7D31" w:rsidRPr="00DD7D31">
        <w:rPr>
          <w:bCs/>
        </w:rPr>
        <w:t>et er en helhedsplan, der arbejdes på – ikke en lokalplan. Den vil først komme, når grundejere (som ønsker at bygge) beder om det. Dvs.: Hvis ejeren af eks. Østergaard-grunden og eller andre vil lave noget på grunden(e), så sættes udarbejdelse af en lokalplan i gang.</w:t>
      </w:r>
    </w:p>
    <w:p w14:paraId="0184C8D1" w14:textId="5E189BDE" w:rsidR="00004E6E" w:rsidRDefault="00004E6E" w:rsidP="00DD7D31">
      <w:pPr>
        <w:pStyle w:val="Listeafsnit"/>
        <w:spacing w:line="240" w:lineRule="auto"/>
        <w:rPr>
          <w:bCs/>
        </w:rPr>
      </w:pPr>
    </w:p>
    <w:p w14:paraId="7120785A" w14:textId="465D4F71" w:rsidR="00004E6E" w:rsidRDefault="00004E6E" w:rsidP="00DD7D31">
      <w:pPr>
        <w:pStyle w:val="Listeafsnit"/>
        <w:spacing w:line="240" w:lineRule="auto"/>
        <w:rPr>
          <w:bCs/>
        </w:rPr>
      </w:pPr>
      <w:r>
        <w:rPr>
          <w:bCs/>
        </w:rPr>
        <w:t>Grundejerforeningen har undersøgt ejerforholdene for grundene fra Marselis Boulevard mod Gl. Kongsvang, som er følgende:</w:t>
      </w:r>
    </w:p>
    <w:p w14:paraId="04BD73CD" w14:textId="58DCEFE1" w:rsidR="00004E6E" w:rsidRDefault="00004E6E" w:rsidP="00DD7D31">
      <w:pPr>
        <w:pStyle w:val="Listeafsnit"/>
        <w:spacing w:line="240" w:lineRule="auto"/>
        <w:rPr>
          <w:bCs/>
        </w:rPr>
      </w:pPr>
      <w:r>
        <w:rPr>
          <w:bCs/>
        </w:rPr>
        <w:t>Shell, Skanderborgvej 100 ejes af Dansk Fuels A/S</w:t>
      </w:r>
    </w:p>
    <w:p w14:paraId="2EEB6E65" w14:textId="44CB8D32" w:rsidR="00004E6E" w:rsidRDefault="00004E6E" w:rsidP="00DD7D31">
      <w:pPr>
        <w:pStyle w:val="Listeafsnit"/>
        <w:spacing w:line="240" w:lineRule="auto"/>
        <w:rPr>
          <w:bCs/>
        </w:rPr>
      </w:pPr>
      <w:r>
        <w:rPr>
          <w:bCs/>
        </w:rPr>
        <w:t>Fitness DK, Skanderborgvej 106 ejes af PR Estates Aps</w:t>
      </w:r>
    </w:p>
    <w:p w14:paraId="4FF4805E" w14:textId="6AD2BE74" w:rsidR="00004E6E" w:rsidRDefault="00BC10FE" w:rsidP="00DD7D31">
      <w:pPr>
        <w:pStyle w:val="Listeafsnit"/>
        <w:spacing w:line="240" w:lineRule="auto"/>
        <w:rPr>
          <w:bCs/>
        </w:rPr>
      </w:pPr>
      <w:r>
        <w:rPr>
          <w:bCs/>
        </w:rPr>
        <w:t>Østergaard Biler, Skanderborgvej 108 ejes af arvinger efter Østergaard</w:t>
      </w:r>
    </w:p>
    <w:p w14:paraId="31E14EB8" w14:textId="798E83BE" w:rsidR="00BC10FE" w:rsidRPr="00DD7D31" w:rsidRDefault="00BC10FE" w:rsidP="00DD7D31">
      <w:pPr>
        <w:pStyle w:val="Listeafsnit"/>
        <w:spacing w:line="240" w:lineRule="auto"/>
        <w:rPr>
          <w:bCs/>
        </w:rPr>
      </w:pPr>
      <w:r>
        <w:rPr>
          <w:bCs/>
        </w:rPr>
        <w:t>Cykelforretning, Thai og Pejsehandel, Skanderborgvej 107A ejes af Olav de Linde</w:t>
      </w:r>
    </w:p>
    <w:p w14:paraId="0BA959B7" w14:textId="77777777" w:rsidR="00DD7D31" w:rsidRPr="00DD7D31" w:rsidRDefault="00DD7D31" w:rsidP="00DD7D31">
      <w:pPr>
        <w:pStyle w:val="Listeafsnit"/>
        <w:spacing w:line="240" w:lineRule="auto"/>
        <w:rPr>
          <w:bCs/>
        </w:rPr>
      </w:pPr>
    </w:p>
    <w:p w14:paraId="7AE37DA5" w14:textId="22D2DDAA" w:rsidR="00DD7D31" w:rsidRPr="00DD7D31" w:rsidRDefault="00BC10FE" w:rsidP="00DD7D31">
      <w:pPr>
        <w:pStyle w:val="Listeafsnit"/>
        <w:spacing w:line="240" w:lineRule="auto"/>
        <w:rPr>
          <w:bCs/>
        </w:rPr>
      </w:pPr>
      <w:r>
        <w:rPr>
          <w:bCs/>
        </w:rPr>
        <w:t>Brovall og hans afdeling</w:t>
      </w:r>
      <w:r w:rsidR="00DD7D31" w:rsidRPr="00DD7D31">
        <w:rPr>
          <w:bCs/>
        </w:rPr>
        <w:t xml:space="preserve"> vil gerne have et møde mellem kommunen og Fællesrådet/KSG. Gerne en god håndfuld personer</w:t>
      </w:r>
      <w:r>
        <w:rPr>
          <w:bCs/>
        </w:rPr>
        <w:t>.</w:t>
      </w:r>
    </w:p>
    <w:p w14:paraId="04581DAE" w14:textId="0E8E934F" w:rsidR="00DD7D31" w:rsidRDefault="00DD7D31" w:rsidP="00DD7D31">
      <w:pPr>
        <w:pStyle w:val="Listeafsnit"/>
        <w:spacing w:line="240" w:lineRule="auto"/>
        <w:rPr>
          <w:bCs/>
        </w:rPr>
      </w:pPr>
    </w:p>
    <w:p w14:paraId="0EB5FB4B" w14:textId="4BFF6C61" w:rsidR="00BC10FE" w:rsidRPr="00DD7D31" w:rsidRDefault="00BC10FE" w:rsidP="00DD7D31">
      <w:pPr>
        <w:pStyle w:val="Listeafsnit"/>
        <w:spacing w:line="240" w:lineRule="auto"/>
        <w:rPr>
          <w:bCs/>
        </w:rPr>
      </w:pPr>
      <w:r>
        <w:rPr>
          <w:bCs/>
        </w:rPr>
        <w:lastRenderedPageBreak/>
        <w:t>Bestyrelsen var enige om at fastholde den gode dialog med kommunen, og AH vil igen tage kontakt til Brovall og aftale et dialogmøde, hvor også repræsentanter for Viby Fællesråd kan deltage.</w:t>
      </w:r>
    </w:p>
    <w:p w14:paraId="43773DB4" w14:textId="77777777" w:rsidR="00DD7D31" w:rsidRPr="00DD7D31" w:rsidRDefault="00DD7D31" w:rsidP="00DD7D31">
      <w:pPr>
        <w:pStyle w:val="Listeafsnit"/>
        <w:spacing w:line="240" w:lineRule="auto"/>
        <w:rPr>
          <w:bCs/>
        </w:rPr>
      </w:pPr>
      <w:r w:rsidRPr="00DD7D31">
        <w:rPr>
          <w:bCs/>
        </w:rPr>
        <w:t xml:space="preserve"> </w:t>
      </w:r>
    </w:p>
    <w:p w14:paraId="508703A6" w14:textId="77777777" w:rsidR="00DD7D31" w:rsidRPr="00DD7D31" w:rsidRDefault="00DD7D31" w:rsidP="00DD7D31">
      <w:pPr>
        <w:pStyle w:val="Listeafsnit"/>
        <w:spacing w:line="240" w:lineRule="auto"/>
        <w:rPr>
          <w:bCs/>
        </w:rPr>
      </w:pPr>
    </w:p>
    <w:p w14:paraId="5EF9F40E" w14:textId="77777777" w:rsidR="00AA7C1C" w:rsidRPr="005C4809" w:rsidRDefault="00AA7C1C" w:rsidP="005C4809">
      <w:pPr>
        <w:pStyle w:val="Listeafsnit"/>
        <w:spacing w:line="240" w:lineRule="auto"/>
        <w:rPr>
          <w:bCs/>
        </w:rPr>
      </w:pPr>
    </w:p>
    <w:p w14:paraId="436FB26A" w14:textId="20ED96EA" w:rsidR="009262B4" w:rsidRDefault="00DD7D31" w:rsidP="009262B4">
      <w:pPr>
        <w:pStyle w:val="Listeafsnit"/>
        <w:numPr>
          <w:ilvl w:val="0"/>
          <w:numId w:val="8"/>
        </w:numPr>
        <w:spacing w:line="240" w:lineRule="auto"/>
        <w:rPr>
          <w:b/>
        </w:rPr>
      </w:pPr>
      <w:r>
        <w:rPr>
          <w:b/>
        </w:rPr>
        <w:t>Forberedelse af generalforsamling den 18. marts</w:t>
      </w:r>
    </w:p>
    <w:p w14:paraId="55C34208" w14:textId="5F6D8ED7" w:rsidR="00BC10FE" w:rsidRDefault="00BC10FE" w:rsidP="00BC10FE">
      <w:pPr>
        <w:pStyle w:val="Listeafsnit"/>
        <w:spacing w:line="240" w:lineRule="auto"/>
        <w:rPr>
          <w:bCs/>
        </w:rPr>
      </w:pPr>
      <w:r>
        <w:rPr>
          <w:bCs/>
        </w:rPr>
        <w:t xml:space="preserve">Generalforsamlingen afholdes i Fredenskirkens lokaler onsdag den 18. marts kl. 19.00 til 22.00. </w:t>
      </w:r>
      <w:r w:rsidR="00CC04FE">
        <w:rPr>
          <w:bCs/>
        </w:rPr>
        <w:t>S</w:t>
      </w:r>
      <w:r>
        <w:rPr>
          <w:bCs/>
        </w:rPr>
        <w:t>S har bestilt lokale og AV-udstyr, så der kan vises billeder og materialer på storskærm. Bestyrelsen var enige om at bruge nogle af de modelbilleder, som har været anvendt ved henvendelsen til Aarhus Kommune m.v.</w:t>
      </w:r>
    </w:p>
    <w:p w14:paraId="7991A3FA" w14:textId="6FB55F0D" w:rsidR="00BC10FE" w:rsidRDefault="00BC10FE" w:rsidP="00BC10FE">
      <w:pPr>
        <w:pStyle w:val="Listeafsnit"/>
        <w:spacing w:line="240" w:lineRule="auto"/>
        <w:rPr>
          <w:bCs/>
        </w:rPr>
      </w:pPr>
      <w:r>
        <w:rPr>
          <w:bCs/>
        </w:rPr>
        <w:t xml:space="preserve">Ole færdiggør regnskab og laver PDF, som kan udsendes sammen med indkaldelsen. AH har </w:t>
      </w:r>
      <w:r w:rsidR="006A1DF1">
        <w:rPr>
          <w:bCs/>
        </w:rPr>
        <w:t>skabelon til udsendelse og formulerer selve indkaldelsen m.v. Indkaldelsen omdeles til alle husstande, så ikke-medlemmer har mulighed for at deltage og lære foreningen at kende.</w:t>
      </w:r>
      <w:r w:rsidR="00A06473">
        <w:rPr>
          <w:bCs/>
        </w:rPr>
        <w:t xml:space="preserve"> AH formulerer formandens beretning og kan trække på den øvrige bestyrelse for input.</w:t>
      </w:r>
    </w:p>
    <w:p w14:paraId="023331F9" w14:textId="750834BA" w:rsidR="006A1DF1" w:rsidRDefault="006A1DF1" w:rsidP="00BC10FE">
      <w:pPr>
        <w:pStyle w:val="Listeafsnit"/>
        <w:spacing w:line="240" w:lineRule="auto"/>
        <w:rPr>
          <w:bCs/>
        </w:rPr>
      </w:pPr>
      <w:r>
        <w:rPr>
          <w:bCs/>
        </w:rPr>
        <w:t>NEA lægger materialerne på hjemmesiden og udsender via KSG’s facebookgruppe og skriver samtidig lidt om foreningens virke, så medlemmer og ikke-medlemmer kan se, hvad deres kontingent bliver brugt på.</w:t>
      </w:r>
    </w:p>
    <w:p w14:paraId="56DBBF6D" w14:textId="6EDC1EF5" w:rsidR="006A1DF1" w:rsidRDefault="006A1DF1" w:rsidP="00BC10FE">
      <w:pPr>
        <w:pStyle w:val="Listeafsnit"/>
        <w:spacing w:line="240" w:lineRule="auto"/>
        <w:rPr>
          <w:bCs/>
        </w:rPr>
      </w:pPr>
      <w:r>
        <w:rPr>
          <w:bCs/>
        </w:rPr>
        <w:t xml:space="preserve">Ved sidste års generalforsamling var der forslag om kontingentforhøjelse for at ruste foreningen mod kommende pres i forbindelse med byfortætning. Bestyrelsen forudsætter, at der kan blive behov for at købe eksperthjælp i forbindelse med imødegåelse af planer om højt byggeri, støjgener, trafikomlægninger m.v., hvor det er vigtigt at </w:t>
      </w:r>
      <w:r w:rsidR="00CC04FE">
        <w:rPr>
          <w:bCs/>
        </w:rPr>
        <w:t>foreningen</w:t>
      </w:r>
      <w:r>
        <w:rPr>
          <w:bCs/>
        </w:rPr>
        <w:t xml:space="preserve"> har en stærk stemme og gode, faktuelle argumenter. Der foreslås en stigning fra 100 kr. om året til 150 kr. om året, og dette skal med som forslag, når indkaldelsen til generalforsamlingen udsendes.</w:t>
      </w:r>
    </w:p>
    <w:p w14:paraId="1AC457A5" w14:textId="247FD346" w:rsidR="006A1DF1" w:rsidRDefault="006A1DF1" w:rsidP="00BC10FE">
      <w:pPr>
        <w:pStyle w:val="Listeafsnit"/>
        <w:spacing w:line="240" w:lineRule="auto"/>
        <w:rPr>
          <w:bCs/>
        </w:rPr>
      </w:pPr>
      <w:r>
        <w:rPr>
          <w:bCs/>
        </w:rPr>
        <w:t>Ifølge foreningens vedtægter er følgende på valg til bestyrelsen:</w:t>
      </w:r>
    </w:p>
    <w:p w14:paraId="099E1871" w14:textId="01AC4B68" w:rsidR="006A1DF1" w:rsidRDefault="006A1DF1" w:rsidP="00BC10FE">
      <w:pPr>
        <w:pStyle w:val="Listeafsnit"/>
        <w:spacing w:line="240" w:lineRule="auto"/>
        <w:rPr>
          <w:bCs/>
        </w:rPr>
      </w:pPr>
      <w:r>
        <w:rPr>
          <w:bCs/>
        </w:rPr>
        <w:t>Anders Hvilsted</w:t>
      </w:r>
    </w:p>
    <w:p w14:paraId="49D57AC5" w14:textId="31CEF96B" w:rsidR="006A1DF1" w:rsidRDefault="006A1DF1" w:rsidP="00BC10FE">
      <w:pPr>
        <w:pStyle w:val="Listeafsnit"/>
        <w:spacing w:line="240" w:lineRule="auto"/>
        <w:rPr>
          <w:bCs/>
        </w:rPr>
      </w:pPr>
      <w:r>
        <w:rPr>
          <w:bCs/>
        </w:rPr>
        <w:t xml:space="preserve">Erik </w:t>
      </w:r>
      <w:r w:rsidR="00A06473">
        <w:rPr>
          <w:bCs/>
        </w:rPr>
        <w:t xml:space="preserve">Bjørn </w:t>
      </w:r>
      <w:r>
        <w:rPr>
          <w:bCs/>
        </w:rPr>
        <w:t>Zabell</w:t>
      </w:r>
    </w:p>
    <w:p w14:paraId="0F2E2A1C" w14:textId="5A597E92" w:rsidR="006A1DF1" w:rsidRDefault="006A1DF1" w:rsidP="00BC10FE">
      <w:pPr>
        <w:pStyle w:val="Listeafsnit"/>
        <w:spacing w:line="240" w:lineRule="auto"/>
        <w:rPr>
          <w:bCs/>
        </w:rPr>
      </w:pPr>
      <w:r>
        <w:rPr>
          <w:bCs/>
        </w:rPr>
        <w:t xml:space="preserve">Søren </w:t>
      </w:r>
      <w:r w:rsidR="00A06473">
        <w:rPr>
          <w:bCs/>
        </w:rPr>
        <w:t xml:space="preserve">Christian </w:t>
      </w:r>
      <w:r>
        <w:rPr>
          <w:bCs/>
        </w:rPr>
        <w:t>Siim</w:t>
      </w:r>
    </w:p>
    <w:p w14:paraId="3C0C20B9" w14:textId="38502B54" w:rsidR="006A1DF1" w:rsidRDefault="006A1DF1" w:rsidP="00BC10FE">
      <w:pPr>
        <w:pStyle w:val="Listeafsnit"/>
        <w:spacing w:line="240" w:lineRule="auto"/>
        <w:rPr>
          <w:bCs/>
        </w:rPr>
      </w:pPr>
    </w:p>
    <w:p w14:paraId="769B1259" w14:textId="0D9C9F75" w:rsidR="006A1DF1" w:rsidRDefault="006A1DF1" w:rsidP="00BC10FE">
      <w:pPr>
        <w:pStyle w:val="Listeafsnit"/>
        <w:spacing w:line="240" w:lineRule="auto"/>
        <w:rPr>
          <w:bCs/>
        </w:rPr>
      </w:pPr>
      <w:r>
        <w:rPr>
          <w:bCs/>
        </w:rPr>
        <w:t>Stine Thraentoft Clausen (suppleant)</w:t>
      </w:r>
    </w:p>
    <w:p w14:paraId="267D9DB3" w14:textId="3C17A994" w:rsidR="00A06473" w:rsidRDefault="00A06473" w:rsidP="00BC10FE">
      <w:pPr>
        <w:pStyle w:val="Listeafsnit"/>
        <w:spacing w:line="240" w:lineRule="auto"/>
        <w:rPr>
          <w:bCs/>
        </w:rPr>
      </w:pPr>
    </w:p>
    <w:p w14:paraId="72D16C87" w14:textId="25353D7D" w:rsidR="00A06473" w:rsidRDefault="00A06473" w:rsidP="00BC10FE">
      <w:pPr>
        <w:pStyle w:val="Listeafsnit"/>
        <w:spacing w:line="240" w:lineRule="auto"/>
        <w:rPr>
          <w:bCs/>
        </w:rPr>
      </w:pPr>
      <w:r>
        <w:rPr>
          <w:bCs/>
        </w:rPr>
        <w:t>Jens Jørgen Nielsen (revisor)</w:t>
      </w:r>
    </w:p>
    <w:p w14:paraId="0684A800" w14:textId="2A2DB555" w:rsidR="00A06473" w:rsidRDefault="00A06473" w:rsidP="00BC10FE">
      <w:pPr>
        <w:pStyle w:val="Listeafsnit"/>
        <w:spacing w:line="240" w:lineRule="auto"/>
        <w:rPr>
          <w:bCs/>
        </w:rPr>
      </w:pPr>
    </w:p>
    <w:p w14:paraId="36925399" w14:textId="774AC0B4" w:rsidR="00A06473" w:rsidRDefault="00A06473" w:rsidP="00BC10FE">
      <w:pPr>
        <w:pStyle w:val="Listeafsnit"/>
        <w:spacing w:line="240" w:lineRule="auto"/>
        <w:rPr>
          <w:bCs/>
        </w:rPr>
      </w:pPr>
      <w:r>
        <w:rPr>
          <w:bCs/>
        </w:rPr>
        <w:t>NEA indkøber forplejning til generalforsamlingen</w:t>
      </w:r>
    </w:p>
    <w:p w14:paraId="09CFB7F3" w14:textId="00D090D1" w:rsidR="00A06473" w:rsidRDefault="00A06473" w:rsidP="00BC10FE">
      <w:pPr>
        <w:pStyle w:val="Listeafsnit"/>
        <w:spacing w:line="240" w:lineRule="auto"/>
        <w:rPr>
          <w:bCs/>
        </w:rPr>
      </w:pPr>
    </w:p>
    <w:p w14:paraId="5C50437E" w14:textId="70282075" w:rsidR="00A06473" w:rsidRPr="00BC10FE" w:rsidRDefault="00A06473" w:rsidP="00BC10FE">
      <w:pPr>
        <w:pStyle w:val="Listeafsnit"/>
        <w:spacing w:line="240" w:lineRule="auto"/>
        <w:rPr>
          <w:bCs/>
        </w:rPr>
      </w:pPr>
      <w:r>
        <w:rPr>
          <w:bCs/>
        </w:rPr>
        <w:t>Indkaldelsen skal udsendes senest 14 dage før generalforsamlingen, og der holdes pakkemøde hos OM den 27. februar kl. 18, så indkaldelserne kan omdeles i weekenden 29. feb.-1.marts.</w:t>
      </w:r>
    </w:p>
    <w:p w14:paraId="1F26B040" w14:textId="2A445B19" w:rsidR="009262B4" w:rsidRPr="00BC10FE" w:rsidRDefault="009262B4" w:rsidP="009262B4">
      <w:pPr>
        <w:pStyle w:val="Listeafsnit"/>
        <w:spacing w:line="240" w:lineRule="auto"/>
        <w:rPr>
          <w:b/>
        </w:rPr>
      </w:pPr>
    </w:p>
    <w:p w14:paraId="1B678B60" w14:textId="2F022305" w:rsidR="009262B4" w:rsidRDefault="00DD7D31" w:rsidP="009262B4">
      <w:pPr>
        <w:pStyle w:val="Listeafsnit"/>
        <w:numPr>
          <w:ilvl w:val="0"/>
          <w:numId w:val="8"/>
        </w:numPr>
        <w:spacing w:line="240" w:lineRule="auto"/>
        <w:rPr>
          <w:b/>
        </w:rPr>
      </w:pPr>
      <w:r>
        <w:rPr>
          <w:b/>
        </w:rPr>
        <w:t>Næste møde</w:t>
      </w:r>
    </w:p>
    <w:p w14:paraId="03BCDA3E" w14:textId="7936361E" w:rsidR="001B67C1" w:rsidRDefault="00C7740C" w:rsidP="001B67C1">
      <w:pPr>
        <w:pStyle w:val="Listeafsnit"/>
        <w:spacing w:line="240" w:lineRule="auto"/>
        <w:rPr>
          <w:bCs/>
        </w:rPr>
      </w:pPr>
      <w:r w:rsidRPr="00C7740C">
        <w:rPr>
          <w:bCs/>
        </w:rPr>
        <w:t xml:space="preserve">Næste møde afholdes den </w:t>
      </w:r>
      <w:r w:rsidR="00DD7D31">
        <w:rPr>
          <w:bCs/>
        </w:rPr>
        <w:t>27</w:t>
      </w:r>
      <w:r w:rsidRPr="00C7740C">
        <w:rPr>
          <w:bCs/>
        </w:rPr>
        <w:t>. februar kl. 1</w:t>
      </w:r>
      <w:r w:rsidR="00DD7D31">
        <w:rPr>
          <w:bCs/>
        </w:rPr>
        <w:t>8.00</w:t>
      </w:r>
      <w:r w:rsidRPr="00C7740C">
        <w:rPr>
          <w:bCs/>
        </w:rPr>
        <w:t xml:space="preserve"> hos </w:t>
      </w:r>
      <w:r w:rsidR="00DD7D31">
        <w:rPr>
          <w:bCs/>
        </w:rPr>
        <w:t>OM</w:t>
      </w:r>
    </w:p>
    <w:p w14:paraId="0FFC88F6" w14:textId="77777777" w:rsidR="00C7740C" w:rsidRDefault="00C7740C" w:rsidP="001B67C1">
      <w:pPr>
        <w:pStyle w:val="Listeafsnit"/>
        <w:spacing w:line="240" w:lineRule="auto"/>
        <w:rPr>
          <w:bCs/>
        </w:rPr>
      </w:pPr>
    </w:p>
    <w:p w14:paraId="7B1312E2" w14:textId="1E86E994" w:rsidR="00C7740C" w:rsidRPr="00C7740C" w:rsidRDefault="00C7740C" w:rsidP="00C7740C">
      <w:pPr>
        <w:pStyle w:val="Listeafsnit"/>
        <w:numPr>
          <w:ilvl w:val="0"/>
          <w:numId w:val="8"/>
        </w:numPr>
        <w:spacing w:line="240" w:lineRule="auto"/>
        <w:rPr>
          <w:b/>
        </w:rPr>
      </w:pPr>
      <w:r w:rsidRPr="00C7740C">
        <w:rPr>
          <w:b/>
        </w:rPr>
        <w:t>Evt.</w:t>
      </w:r>
    </w:p>
    <w:p w14:paraId="4DD4F2A1" w14:textId="65D46625" w:rsidR="00C7740C" w:rsidRDefault="00DD7D31" w:rsidP="001B67C1">
      <w:pPr>
        <w:pStyle w:val="Listeafsnit"/>
        <w:spacing w:line="240" w:lineRule="auto"/>
        <w:rPr>
          <w:bCs/>
        </w:rPr>
      </w:pPr>
      <w:r>
        <w:rPr>
          <w:bCs/>
        </w:rPr>
        <w:t xml:space="preserve">Aarhus Kommune og Østjyllands Politi afholder i samarbejde med Bo trygt! </w:t>
      </w:r>
      <w:r w:rsidR="00130B43">
        <w:rPr>
          <w:bCs/>
        </w:rPr>
        <w:t>e</w:t>
      </w:r>
      <w:r>
        <w:rPr>
          <w:bCs/>
        </w:rPr>
        <w:t xml:space="preserve">n </w:t>
      </w:r>
      <w:r w:rsidRPr="00130B43">
        <w:rPr>
          <w:b/>
          <w:i/>
          <w:iCs/>
        </w:rPr>
        <w:t>workshop om forebyggelse af indbrud i Viby J. den 12. marts 2020 kl. 19.00 til 21.00 i Café Rosen, Rosenvangs Allé 76. Alle er velkomne og deltagelse er gratis, men tilmelding nødvendig senest den 5. marts.</w:t>
      </w:r>
      <w:r>
        <w:rPr>
          <w:bCs/>
        </w:rPr>
        <w:t xml:space="preserve"> (se bilag)</w:t>
      </w:r>
    </w:p>
    <w:p w14:paraId="1D18552A" w14:textId="2A0F7FC3" w:rsidR="006D2D0A" w:rsidRPr="00E72A2B" w:rsidRDefault="00DD7D31" w:rsidP="00E72A2B">
      <w:pPr>
        <w:pStyle w:val="Listeafsnit"/>
        <w:spacing w:line="240" w:lineRule="auto"/>
        <w:rPr>
          <w:bCs/>
        </w:rPr>
      </w:pPr>
      <w:r>
        <w:rPr>
          <w:bCs/>
        </w:rPr>
        <w:t>NEA udsender indkaldelse via KSG’s facebookgruppe</w:t>
      </w:r>
      <w:r w:rsidR="00130B43">
        <w:rPr>
          <w:bCs/>
        </w:rPr>
        <w:t>.</w:t>
      </w:r>
    </w:p>
    <w:p w14:paraId="4987F564" w14:textId="77777777" w:rsidR="00644433" w:rsidRPr="006D2D0A" w:rsidRDefault="00644433" w:rsidP="001A7769">
      <w:pPr>
        <w:spacing w:line="240" w:lineRule="auto"/>
      </w:pPr>
    </w:p>
    <w:p w14:paraId="7FDDD298" w14:textId="77777777" w:rsidR="001A7769" w:rsidRPr="006D2D0A" w:rsidRDefault="001A7769" w:rsidP="001A7769">
      <w:pPr>
        <w:pStyle w:val="Listeafsnit"/>
        <w:spacing w:line="240" w:lineRule="auto"/>
      </w:pPr>
    </w:p>
    <w:sectPr w:rsidR="001A7769" w:rsidRPr="006D2D0A" w:rsidSect="006D774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801C1"/>
    <w:multiLevelType w:val="hybridMultilevel"/>
    <w:tmpl w:val="0A5CAFFC"/>
    <w:lvl w:ilvl="0" w:tplc="FEA2553A">
      <w:numFmt w:val="bullet"/>
      <w:lvlText w:val="-"/>
      <w:lvlJc w:val="left"/>
      <w:pPr>
        <w:ind w:left="1080" w:hanging="360"/>
      </w:pPr>
      <w:rPr>
        <w:rFonts w:ascii="Calibri" w:eastAsiaTheme="minorHAnsi" w:hAnsi="Calibri" w:cs="Calibri" w:hint="default"/>
        <w:b/>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 w15:restartNumberingAfterBreak="0">
    <w:nsid w:val="051E70DF"/>
    <w:multiLevelType w:val="hybridMultilevel"/>
    <w:tmpl w:val="1AFCA18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8AC6A5D"/>
    <w:multiLevelType w:val="hybridMultilevel"/>
    <w:tmpl w:val="72B0599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32257B18"/>
    <w:multiLevelType w:val="hybridMultilevel"/>
    <w:tmpl w:val="EC8A112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3DCF0160"/>
    <w:multiLevelType w:val="hybridMultilevel"/>
    <w:tmpl w:val="999C5AC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43671611"/>
    <w:multiLevelType w:val="hybridMultilevel"/>
    <w:tmpl w:val="C3F08AF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6DD7272B"/>
    <w:multiLevelType w:val="hybridMultilevel"/>
    <w:tmpl w:val="77A4506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71EA0027"/>
    <w:multiLevelType w:val="hybridMultilevel"/>
    <w:tmpl w:val="2D707756"/>
    <w:lvl w:ilvl="0" w:tplc="1CBE2C26">
      <w:start w:val="2"/>
      <w:numFmt w:val="bullet"/>
      <w:lvlText w:val="-"/>
      <w:lvlJc w:val="left"/>
      <w:pPr>
        <w:ind w:left="1080" w:hanging="360"/>
      </w:pPr>
      <w:rPr>
        <w:rFonts w:ascii="Calibri" w:eastAsiaTheme="minorHAnsi" w:hAnsi="Calibri" w:cstheme="minorBid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8" w15:restartNumberingAfterBreak="0">
    <w:nsid w:val="72B67F78"/>
    <w:multiLevelType w:val="hybridMultilevel"/>
    <w:tmpl w:val="CB82CACE"/>
    <w:lvl w:ilvl="0" w:tplc="700AA2CA">
      <w:numFmt w:val="bullet"/>
      <w:lvlText w:val="-"/>
      <w:lvlJc w:val="left"/>
      <w:pPr>
        <w:ind w:left="1080" w:hanging="360"/>
      </w:pPr>
      <w:rPr>
        <w:rFonts w:ascii="Calibri" w:eastAsiaTheme="minorHAnsi"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9" w15:restartNumberingAfterBreak="0">
    <w:nsid w:val="73C107B7"/>
    <w:multiLevelType w:val="hybridMultilevel"/>
    <w:tmpl w:val="F2DEAF7C"/>
    <w:lvl w:ilvl="0" w:tplc="6FF44FE8">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74313CC1"/>
    <w:multiLevelType w:val="hybridMultilevel"/>
    <w:tmpl w:val="C900AF2A"/>
    <w:lvl w:ilvl="0" w:tplc="E812A028">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num w:numId="1">
    <w:abstractNumId w:val="3"/>
  </w:num>
  <w:num w:numId="2">
    <w:abstractNumId w:val="7"/>
  </w:num>
  <w:num w:numId="3">
    <w:abstractNumId w:val="6"/>
  </w:num>
  <w:num w:numId="4">
    <w:abstractNumId w:val="4"/>
  </w:num>
  <w:num w:numId="5">
    <w:abstractNumId w:val="5"/>
  </w:num>
  <w:num w:numId="6">
    <w:abstractNumId w:val="2"/>
  </w:num>
  <w:num w:numId="7">
    <w:abstractNumId w:val="9"/>
  </w:num>
  <w:num w:numId="8">
    <w:abstractNumId w:val="1"/>
  </w:num>
  <w:num w:numId="9">
    <w:abstractNumId w:val="0"/>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817"/>
    <w:rsid w:val="00004E6E"/>
    <w:rsid w:val="0006165F"/>
    <w:rsid w:val="00067A68"/>
    <w:rsid w:val="000C688E"/>
    <w:rsid w:val="000E091C"/>
    <w:rsid w:val="000E5454"/>
    <w:rsid w:val="00101DD1"/>
    <w:rsid w:val="00130B43"/>
    <w:rsid w:val="00182D72"/>
    <w:rsid w:val="001875E6"/>
    <w:rsid w:val="001A3158"/>
    <w:rsid w:val="001A6466"/>
    <w:rsid w:val="001A7769"/>
    <w:rsid w:val="001B67C1"/>
    <w:rsid w:val="001C26F7"/>
    <w:rsid w:val="001D1DE8"/>
    <w:rsid w:val="001E57C8"/>
    <w:rsid w:val="001F3C1C"/>
    <w:rsid w:val="00211075"/>
    <w:rsid w:val="00217569"/>
    <w:rsid w:val="00226BBC"/>
    <w:rsid w:val="002304EF"/>
    <w:rsid w:val="00234C20"/>
    <w:rsid w:val="00252451"/>
    <w:rsid w:val="00254177"/>
    <w:rsid w:val="00257E0F"/>
    <w:rsid w:val="002730D3"/>
    <w:rsid w:val="002824A3"/>
    <w:rsid w:val="00290EC0"/>
    <w:rsid w:val="002A4E10"/>
    <w:rsid w:val="002B5D11"/>
    <w:rsid w:val="002C7354"/>
    <w:rsid w:val="002D6543"/>
    <w:rsid w:val="002D669A"/>
    <w:rsid w:val="002D7EB4"/>
    <w:rsid w:val="002E2AA2"/>
    <w:rsid w:val="002E454D"/>
    <w:rsid w:val="00337BE5"/>
    <w:rsid w:val="00366676"/>
    <w:rsid w:val="00381DB4"/>
    <w:rsid w:val="003856B0"/>
    <w:rsid w:val="00392090"/>
    <w:rsid w:val="003C1C05"/>
    <w:rsid w:val="003E4277"/>
    <w:rsid w:val="003E6F72"/>
    <w:rsid w:val="00435EEB"/>
    <w:rsid w:val="004E4654"/>
    <w:rsid w:val="004F2CC0"/>
    <w:rsid w:val="00512F00"/>
    <w:rsid w:val="00516464"/>
    <w:rsid w:val="00554D15"/>
    <w:rsid w:val="00560313"/>
    <w:rsid w:val="00563DB1"/>
    <w:rsid w:val="00565A18"/>
    <w:rsid w:val="0057046B"/>
    <w:rsid w:val="00597019"/>
    <w:rsid w:val="005B6DA9"/>
    <w:rsid w:val="005C4809"/>
    <w:rsid w:val="005C4E50"/>
    <w:rsid w:val="005D1CDA"/>
    <w:rsid w:val="005E0D9B"/>
    <w:rsid w:val="005F2991"/>
    <w:rsid w:val="005F6E9D"/>
    <w:rsid w:val="00605BC6"/>
    <w:rsid w:val="00623CD5"/>
    <w:rsid w:val="0064310F"/>
    <w:rsid w:val="00644433"/>
    <w:rsid w:val="006A18BE"/>
    <w:rsid w:val="006A1DF1"/>
    <w:rsid w:val="006B498D"/>
    <w:rsid w:val="006C5ECE"/>
    <w:rsid w:val="006D2D0A"/>
    <w:rsid w:val="006D7744"/>
    <w:rsid w:val="006E771F"/>
    <w:rsid w:val="00701DE1"/>
    <w:rsid w:val="00701E2D"/>
    <w:rsid w:val="00724D50"/>
    <w:rsid w:val="007304A9"/>
    <w:rsid w:val="0073110E"/>
    <w:rsid w:val="007428C4"/>
    <w:rsid w:val="00760B34"/>
    <w:rsid w:val="00760ECC"/>
    <w:rsid w:val="00765739"/>
    <w:rsid w:val="00782E7F"/>
    <w:rsid w:val="007A2BF1"/>
    <w:rsid w:val="007B3A48"/>
    <w:rsid w:val="007D3AE7"/>
    <w:rsid w:val="007E216A"/>
    <w:rsid w:val="007E634B"/>
    <w:rsid w:val="007F68AB"/>
    <w:rsid w:val="00817428"/>
    <w:rsid w:val="008403BD"/>
    <w:rsid w:val="008408AB"/>
    <w:rsid w:val="0085038A"/>
    <w:rsid w:val="00867E91"/>
    <w:rsid w:val="008860BD"/>
    <w:rsid w:val="008D3324"/>
    <w:rsid w:val="008D3509"/>
    <w:rsid w:val="008D7828"/>
    <w:rsid w:val="008E104A"/>
    <w:rsid w:val="00920915"/>
    <w:rsid w:val="009262B4"/>
    <w:rsid w:val="009316B9"/>
    <w:rsid w:val="00933B96"/>
    <w:rsid w:val="00934EC0"/>
    <w:rsid w:val="009539F5"/>
    <w:rsid w:val="009731E4"/>
    <w:rsid w:val="009971D6"/>
    <w:rsid w:val="009D020D"/>
    <w:rsid w:val="009E4D7B"/>
    <w:rsid w:val="00A06473"/>
    <w:rsid w:val="00A26F54"/>
    <w:rsid w:val="00A278D7"/>
    <w:rsid w:val="00A35128"/>
    <w:rsid w:val="00AA0F22"/>
    <w:rsid w:val="00AA4595"/>
    <w:rsid w:val="00AA4AA4"/>
    <w:rsid w:val="00AA5EE8"/>
    <w:rsid w:val="00AA7C1C"/>
    <w:rsid w:val="00AE00B1"/>
    <w:rsid w:val="00B67686"/>
    <w:rsid w:val="00BA74BF"/>
    <w:rsid w:val="00BC10FE"/>
    <w:rsid w:val="00BC6A7B"/>
    <w:rsid w:val="00BF5E1B"/>
    <w:rsid w:val="00C000B5"/>
    <w:rsid w:val="00C0024D"/>
    <w:rsid w:val="00C14BBF"/>
    <w:rsid w:val="00C27FCD"/>
    <w:rsid w:val="00C459E8"/>
    <w:rsid w:val="00C5147F"/>
    <w:rsid w:val="00C5242A"/>
    <w:rsid w:val="00C62EF4"/>
    <w:rsid w:val="00C7740C"/>
    <w:rsid w:val="00C82F6E"/>
    <w:rsid w:val="00C97583"/>
    <w:rsid w:val="00CA02A7"/>
    <w:rsid w:val="00CB26B4"/>
    <w:rsid w:val="00CC04FE"/>
    <w:rsid w:val="00CC1817"/>
    <w:rsid w:val="00CE5493"/>
    <w:rsid w:val="00CE62F7"/>
    <w:rsid w:val="00CF3CC3"/>
    <w:rsid w:val="00D124F1"/>
    <w:rsid w:val="00D145FA"/>
    <w:rsid w:val="00D30F30"/>
    <w:rsid w:val="00D331C5"/>
    <w:rsid w:val="00D44326"/>
    <w:rsid w:val="00D446F0"/>
    <w:rsid w:val="00DB6355"/>
    <w:rsid w:val="00DD7D31"/>
    <w:rsid w:val="00DE5C11"/>
    <w:rsid w:val="00E04C0A"/>
    <w:rsid w:val="00E72A2B"/>
    <w:rsid w:val="00E82F80"/>
    <w:rsid w:val="00EA4B41"/>
    <w:rsid w:val="00EB6C71"/>
    <w:rsid w:val="00EF1FF5"/>
    <w:rsid w:val="00F0673F"/>
    <w:rsid w:val="00F477E6"/>
    <w:rsid w:val="00F628D4"/>
    <w:rsid w:val="00FB492B"/>
    <w:rsid w:val="00FC5204"/>
    <w:rsid w:val="00FC71F5"/>
    <w:rsid w:val="00FE3C9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B0162"/>
  <w15:docId w15:val="{AAB48075-1297-4752-888B-38849C171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7744"/>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CC1817"/>
    <w:pPr>
      <w:ind w:left="720"/>
      <w:contextualSpacing/>
    </w:pPr>
  </w:style>
  <w:style w:type="character" w:styleId="Hyperlink">
    <w:name w:val="Hyperlink"/>
    <w:basedOn w:val="Standardskrifttypeiafsnit"/>
    <w:uiPriority w:val="99"/>
    <w:unhideWhenUsed/>
    <w:rsid w:val="006E771F"/>
    <w:rPr>
      <w:color w:val="0000FF" w:themeColor="hyperlink"/>
      <w:u w:val="single"/>
    </w:rPr>
  </w:style>
  <w:style w:type="character" w:styleId="BesgtLink">
    <w:name w:val="FollowedHyperlink"/>
    <w:basedOn w:val="Standardskrifttypeiafsnit"/>
    <w:uiPriority w:val="99"/>
    <w:semiHidden/>
    <w:unhideWhenUsed/>
    <w:rsid w:val="006E771F"/>
    <w:rPr>
      <w:color w:val="800080" w:themeColor="followedHyperlink"/>
      <w:u w:val="single"/>
    </w:rPr>
  </w:style>
  <w:style w:type="character" w:customStyle="1" w:styleId="Ulstomtale1">
    <w:name w:val="Uløst omtale1"/>
    <w:basedOn w:val="Standardskrifttypeiafsnit"/>
    <w:uiPriority w:val="99"/>
    <w:semiHidden/>
    <w:unhideWhenUsed/>
    <w:rsid w:val="000E5454"/>
    <w:rPr>
      <w:color w:val="605E5C"/>
      <w:shd w:val="clear" w:color="auto" w:fill="E1DFDD"/>
    </w:rPr>
  </w:style>
  <w:style w:type="paragraph" w:styleId="Markeringsbobletekst">
    <w:name w:val="Balloon Text"/>
    <w:basedOn w:val="Normal"/>
    <w:link w:val="MarkeringsbobletekstTegn"/>
    <w:uiPriority w:val="99"/>
    <w:semiHidden/>
    <w:unhideWhenUsed/>
    <w:rsid w:val="0064310F"/>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431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C0EC56-DDDF-4306-8761-03B5F64F7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943</Words>
  <Characters>5755</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CtrlSoft</Company>
  <LinksUpToDate>false</LinksUpToDate>
  <CharactersWithSpaces>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china1</dc:creator>
  <cp:lastModifiedBy>Niels Erik Andersen</cp:lastModifiedBy>
  <cp:revision>2</cp:revision>
  <dcterms:created xsi:type="dcterms:W3CDTF">2020-02-20T19:25:00Z</dcterms:created>
  <dcterms:modified xsi:type="dcterms:W3CDTF">2020-02-20T19:25:00Z</dcterms:modified>
</cp:coreProperties>
</file>